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7E" w:rsidRPr="00067951" w:rsidRDefault="0029037E" w:rsidP="00067951">
      <w:pPr>
        <w:pStyle w:val="ListParagraph"/>
        <w:numPr>
          <w:ilvl w:val="0"/>
          <w:numId w:val="1"/>
        </w:numPr>
        <w:spacing w:after="0"/>
        <w:rPr>
          <w:rFonts w:asciiTheme="majorHAnsi" w:hAnsiTheme="majorHAnsi"/>
          <w:sz w:val="20"/>
        </w:rPr>
      </w:pPr>
      <w:r w:rsidRPr="00067951">
        <w:rPr>
          <w:rFonts w:asciiTheme="majorHAnsi" w:hAnsiTheme="majorHAnsi"/>
          <w:sz w:val="20"/>
        </w:rPr>
        <w:t>Re-read in Act 1 from “Willy” to “but you’re sixty years old. They can’t expect you to keep travelling every week.” How does Miller establish the problems of Willy’s character in this extract?</w:t>
      </w:r>
    </w:p>
    <w:p w:rsidR="0029037E" w:rsidRPr="00067951" w:rsidRDefault="0029037E" w:rsidP="00067951">
      <w:pPr>
        <w:pStyle w:val="ListParagraph"/>
        <w:spacing w:after="0"/>
        <w:rPr>
          <w:rFonts w:asciiTheme="majorHAnsi" w:hAnsiTheme="majorHAnsi"/>
          <w:sz w:val="20"/>
        </w:rPr>
      </w:pPr>
    </w:p>
    <w:p w:rsidR="0029037E" w:rsidRPr="00067951" w:rsidRDefault="0029037E" w:rsidP="00067951">
      <w:pPr>
        <w:pStyle w:val="ListParagraph"/>
        <w:spacing w:after="0"/>
        <w:rPr>
          <w:rFonts w:asciiTheme="majorHAnsi" w:hAnsiTheme="majorHAnsi"/>
          <w:sz w:val="20"/>
        </w:rPr>
      </w:pPr>
      <w:r w:rsidRPr="00067951">
        <w:rPr>
          <w:rFonts w:asciiTheme="majorHAnsi" w:hAnsiTheme="majorHAnsi"/>
          <w:sz w:val="20"/>
        </w:rPr>
        <w:t>Introduction</w:t>
      </w:r>
    </w:p>
    <w:p w:rsidR="0029037E" w:rsidRPr="00067951" w:rsidRDefault="0029037E" w:rsidP="00067951">
      <w:pPr>
        <w:pStyle w:val="ListParagraph"/>
        <w:numPr>
          <w:ilvl w:val="0"/>
          <w:numId w:val="3"/>
        </w:numPr>
        <w:spacing w:after="0"/>
        <w:rPr>
          <w:rFonts w:asciiTheme="majorHAnsi" w:hAnsiTheme="majorHAnsi"/>
          <w:sz w:val="20"/>
        </w:rPr>
      </w:pPr>
      <w:r w:rsidRPr="00067951">
        <w:rPr>
          <w:rFonts w:asciiTheme="majorHAnsi" w:hAnsiTheme="majorHAnsi"/>
          <w:sz w:val="20"/>
        </w:rPr>
        <w:t>Author and Title</w:t>
      </w:r>
    </w:p>
    <w:p w:rsidR="0029037E" w:rsidRPr="00067951" w:rsidRDefault="0029037E" w:rsidP="00067951">
      <w:pPr>
        <w:pStyle w:val="ListParagraph"/>
        <w:numPr>
          <w:ilvl w:val="0"/>
          <w:numId w:val="3"/>
        </w:numPr>
        <w:spacing w:after="0"/>
        <w:rPr>
          <w:rFonts w:asciiTheme="majorHAnsi" w:hAnsiTheme="majorHAnsi"/>
          <w:sz w:val="20"/>
        </w:rPr>
      </w:pPr>
      <w:r w:rsidRPr="00067951">
        <w:rPr>
          <w:rFonts w:asciiTheme="majorHAnsi" w:hAnsiTheme="majorHAnsi"/>
          <w:sz w:val="20"/>
        </w:rPr>
        <w:t>Refer to question.</w:t>
      </w:r>
    </w:p>
    <w:p w:rsidR="0029037E" w:rsidRPr="00067951" w:rsidRDefault="0029037E" w:rsidP="00067951">
      <w:pPr>
        <w:spacing w:after="0"/>
        <w:ind w:left="720"/>
        <w:rPr>
          <w:rFonts w:asciiTheme="majorHAnsi" w:hAnsiTheme="majorHAnsi"/>
          <w:i/>
          <w:sz w:val="20"/>
        </w:rPr>
      </w:pPr>
      <w:r w:rsidRPr="00067951">
        <w:rPr>
          <w:rFonts w:asciiTheme="majorHAnsi" w:hAnsiTheme="majorHAnsi"/>
          <w:sz w:val="20"/>
        </w:rPr>
        <w:t>Paragraph 2</w:t>
      </w:r>
      <w:r w:rsidR="009E782A" w:rsidRPr="00067951">
        <w:rPr>
          <w:rFonts w:asciiTheme="majorHAnsi" w:hAnsiTheme="majorHAnsi"/>
          <w:i/>
          <w:sz w:val="20"/>
        </w:rPr>
        <w:t xml:space="preserve"> (outlines Willy’s problems and </w:t>
      </w:r>
      <w:r w:rsidR="00363EF6" w:rsidRPr="00067951">
        <w:rPr>
          <w:rFonts w:asciiTheme="majorHAnsi" w:hAnsiTheme="majorHAnsi"/>
          <w:i/>
          <w:sz w:val="20"/>
        </w:rPr>
        <w:t>include</w:t>
      </w:r>
      <w:r w:rsidR="009E782A" w:rsidRPr="00067951">
        <w:rPr>
          <w:rFonts w:asciiTheme="majorHAnsi" w:hAnsiTheme="majorHAnsi"/>
          <w:i/>
          <w:sz w:val="20"/>
        </w:rPr>
        <w:t xml:space="preserve"> quotes to help explain</w:t>
      </w:r>
      <w:r w:rsidR="00363EF6" w:rsidRPr="00067951">
        <w:rPr>
          <w:rFonts w:asciiTheme="majorHAnsi" w:hAnsiTheme="majorHAnsi"/>
          <w:i/>
          <w:sz w:val="20"/>
        </w:rPr>
        <w:t xml:space="preserve"> how miller shows this.</w:t>
      </w:r>
      <w:r w:rsidR="009E782A" w:rsidRPr="00067951">
        <w:rPr>
          <w:rFonts w:asciiTheme="majorHAnsi" w:hAnsiTheme="majorHAnsi"/>
          <w:i/>
          <w:sz w:val="20"/>
        </w:rPr>
        <w:t>)</w:t>
      </w:r>
    </w:p>
    <w:p w:rsidR="009E782A" w:rsidRPr="00067951" w:rsidRDefault="0029037E" w:rsidP="00067951">
      <w:pPr>
        <w:pStyle w:val="ListParagraph"/>
        <w:numPr>
          <w:ilvl w:val="0"/>
          <w:numId w:val="3"/>
        </w:numPr>
        <w:spacing w:after="0"/>
        <w:rPr>
          <w:rFonts w:asciiTheme="majorHAnsi" w:hAnsiTheme="majorHAnsi"/>
          <w:sz w:val="20"/>
        </w:rPr>
      </w:pPr>
      <w:r w:rsidRPr="00067951">
        <w:rPr>
          <w:rFonts w:asciiTheme="majorHAnsi" w:hAnsiTheme="majorHAnsi"/>
          <w:sz w:val="20"/>
        </w:rPr>
        <w:t>Linda’s worrying and questioning of what happened to Willy.</w:t>
      </w:r>
    </w:p>
    <w:p w:rsidR="009E782A"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“Why? What happened? Did something happen Willy?”</w:t>
      </w:r>
    </w:p>
    <w:p w:rsidR="00363EF6"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w:t>
      </w:r>
      <w:r w:rsidR="00363EF6" w:rsidRPr="00067951">
        <w:rPr>
          <w:rFonts w:asciiTheme="majorHAnsi" w:hAnsiTheme="majorHAnsi"/>
          <w:sz w:val="20"/>
        </w:rPr>
        <w:t>Don’t you feel well?”</w:t>
      </w:r>
    </w:p>
    <w:p w:rsidR="0029037E" w:rsidRPr="00067951" w:rsidRDefault="00363EF6" w:rsidP="00067951">
      <w:pPr>
        <w:pStyle w:val="ListParagraph"/>
        <w:spacing w:after="0"/>
        <w:ind w:left="2160"/>
        <w:rPr>
          <w:rFonts w:asciiTheme="majorHAnsi" w:hAnsiTheme="majorHAnsi"/>
          <w:sz w:val="20"/>
        </w:rPr>
      </w:pPr>
      <w:r w:rsidRPr="00067951">
        <w:rPr>
          <w:rFonts w:asciiTheme="majorHAnsi" w:hAnsiTheme="majorHAnsi"/>
          <w:sz w:val="20"/>
        </w:rPr>
        <w:t>“You didn’t smash up the car did you?”</w:t>
      </w:r>
    </w:p>
    <w:p w:rsidR="0029037E" w:rsidRPr="00067951" w:rsidRDefault="0029037E" w:rsidP="00067951">
      <w:pPr>
        <w:pStyle w:val="ListParagraph"/>
        <w:spacing w:after="0"/>
        <w:ind w:left="2160"/>
        <w:rPr>
          <w:rFonts w:asciiTheme="majorHAnsi" w:hAnsiTheme="majorHAnsi"/>
          <w:i/>
          <w:sz w:val="20"/>
        </w:rPr>
      </w:pPr>
    </w:p>
    <w:p w:rsidR="0029037E" w:rsidRPr="00067951" w:rsidRDefault="009E782A" w:rsidP="00067951">
      <w:pPr>
        <w:pStyle w:val="ListParagraph"/>
        <w:numPr>
          <w:ilvl w:val="0"/>
          <w:numId w:val="3"/>
        </w:numPr>
        <w:spacing w:after="0"/>
        <w:rPr>
          <w:rFonts w:asciiTheme="majorHAnsi" w:hAnsiTheme="majorHAnsi"/>
          <w:sz w:val="20"/>
        </w:rPr>
      </w:pPr>
      <w:r w:rsidRPr="00067951">
        <w:rPr>
          <w:rFonts w:asciiTheme="majorHAnsi" w:hAnsiTheme="majorHAnsi"/>
          <w:sz w:val="20"/>
        </w:rPr>
        <w:t xml:space="preserve">Willy’s pride, financial troubles, past </w:t>
      </w:r>
    </w:p>
    <w:p w:rsidR="009E782A"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 In 1928 I had a big year I averaged 170 dollars a week in commissions”</w:t>
      </w:r>
    </w:p>
    <w:p w:rsidR="009E782A"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 I put thirty four years in this firm Howard and now I can’t pay my insurance”</w:t>
      </w:r>
    </w:p>
    <w:p w:rsidR="0029037E"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Both these quotes link back to Willy’s financial troubles, and also his past that are outlined in the passage.</w:t>
      </w:r>
    </w:p>
    <w:p w:rsidR="009E782A" w:rsidRPr="00067951" w:rsidRDefault="0029037E" w:rsidP="00067951">
      <w:pPr>
        <w:pStyle w:val="ListParagraph"/>
        <w:numPr>
          <w:ilvl w:val="0"/>
          <w:numId w:val="3"/>
        </w:numPr>
        <w:spacing w:after="0"/>
        <w:rPr>
          <w:rFonts w:asciiTheme="majorHAnsi" w:hAnsiTheme="majorHAnsi"/>
          <w:sz w:val="20"/>
        </w:rPr>
      </w:pPr>
      <w:r w:rsidRPr="00067951">
        <w:rPr>
          <w:rFonts w:asciiTheme="majorHAnsi" w:hAnsiTheme="majorHAnsi"/>
          <w:sz w:val="20"/>
        </w:rPr>
        <w:t>Linda’s protectiveness (how she makes up excuses for him)</w:t>
      </w:r>
    </w:p>
    <w:p w:rsidR="009E782A" w:rsidRPr="00067951" w:rsidRDefault="009E782A" w:rsidP="00067951">
      <w:pPr>
        <w:pStyle w:val="ListParagraph"/>
        <w:numPr>
          <w:ilvl w:val="0"/>
          <w:numId w:val="3"/>
        </w:numPr>
        <w:spacing w:after="0"/>
        <w:rPr>
          <w:rFonts w:asciiTheme="majorHAnsi" w:hAnsiTheme="majorHAnsi"/>
          <w:sz w:val="20"/>
        </w:rPr>
      </w:pPr>
      <w:r w:rsidRPr="00067951">
        <w:rPr>
          <w:rFonts w:asciiTheme="majorHAnsi" w:hAnsiTheme="majorHAnsi"/>
          <w:sz w:val="20"/>
        </w:rPr>
        <w:t>Willy’s State of Mind</w:t>
      </w:r>
    </w:p>
    <w:p w:rsidR="009E782A"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“I have such thoughts, such strange thoughts”</w:t>
      </w:r>
    </w:p>
    <w:p w:rsidR="00363EF6" w:rsidRPr="00067951" w:rsidRDefault="009E782A" w:rsidP="00067951">
      <w:pPr>
        <w:pStyle w:val="ListParagraph"/>
        <w:spacing w:after="0"/>
        <w:ind w:left="2160"/>
        <w:rPr>
          <w:rFonts w:asciiTheme="majorHAnsi" w:hAnsiTheme="majorHAnsi"/>
          <w:sz w:val="20"/>
        </w:rPr>
      </w:pPr>
      <w:r w:rsidRPr="00067951">
        <w:rPr>
          <w:rFonts w:asciiTheme="majorHAnsi" w:hAnsiTheme="majorHAnsi"/>
          <w:sz w:val="20"/>
        </w:rPr>
        <w:t>This links to the various times in the play where he has flashbacks and talks to himself. This could link to his obsession with the past</w:t>
      </w:r>
    </w:p>
    <w:p w:rsidR="00363EF6" w:rsidRPr="00067951" w:rsidRDefault="00363EF6" w:rsidP="00067951">
      <w:pPr>
        <w:spacing w:after="0"/>
        <w:rPr>
          <w:rFonts w:asciiTheme="majorHAnsi" w:hAnsiTheme="majorHAnsi"/>
          <w:i/>
          <w:sz w:val="20"/>
        </w:rPr>
      </w:pPr>
      <w:r w:rsidRPr="00067951">
        <w:rPr>
          <w:rFonts w:asciiTheme="majorHAnsi" w:hAnsiTheme="majorHAnsi"/>
          <w:sz w:val="20"/>
        </w:rPr>
        <w:t xml:space="preserve">Paragraph 3 </w:t>
      </w:r>
      <w:r w:rsidRPr="00067951">
        <w:rPr>
          <w:rFonts w:asciiTheme="majorHAnsi" w:hAnsiTheme="majorHAnsi"/>
          <w:i/>
          <w:sz w:val="20"/>
        </w:rPr>
        <w:t>(themes throughout the play of Willy’s problems)</w:t>
      </w:r>
    </w:p>
    <w:p w:rsidR="002633CF" w:rsidRPr="00067951" w:rsidRDefault="00363EF6" w:rsidP="00067951">
      <w:pPr>
        <w:pStyle w:val="ListParagraph"/>
        <w:numPr>
          <w:ilvl w:val="0"/>
          <w:numId w:val="5"/>
        </w:numPr>
        <w:spacing w:after="0"/>
        <w:rPr>
          <w:rFonts w:asciiTheme="majorHAnsi" w:hAnsiTheme="majorHAnsi"/>
          <w:sz w:val="20"/>
        </w:rPr>
      </w:pPr>
      <w:r w:rsidRPr="00067951">
        <w:rPr>
          <w:rFonts w:asciiTheme="majorHAnsi" w:hAnsiTheme="majorHAnsi"/>
          <w:sz w:val="20"/>
        </w:rPr>
        <w:t>Faulty notion of success</w:t>
      </w:r>
    </w:p>
    <w:p w:rsidR="00363EF6" w:rsidRPr="00067951" w:rsidRDefault="00363EF6" w:rsidP="00067951">
      <w:pPr>
        <w:pStyle w:val="ListParagraph"/>
        <w:numPr>
          <w:ilvl w:val="0"/>
          <w:numId w:val="5"/>
        </w:numPr>
        <w:spacing w:after="0"/>
        <w:rPr>
          <w:rFonts w:asciiTheme="majorHAnsi" w:hAnsiTheme="majorHAnsi"/>
          <w:sz w:val="20"/>
        </w:rPr>
      </w:pPr>
      <w:r w:rsidRPr="00067951">
        <w:rPr>
          <w:rFonts w:asciiTheme="majorHAnsi" w:hAnsiTheme="majorHAnsi"/>
          <w:sz w:val="20"/>
        </w:rPr>
        <w:t>American Dream</w:t>
      </w:r>
    </w:p>
    <w:p w:rsidR="002633CF" w:rsidRPr="00067951" w:rsidRDefault="00363EF6" w:rsidP="00067951">
      <w:pPr>
        <w:pStyle w:val="ListParagraph"/>
        <w:numPr>
          <w:ilvl w:val="0"/>
          <w:numId w:val="5"/>
        </w:numPr>
        <w:spacing w:after="0"/>
        <w:rPr>
          <w:rFonts w:asciiTheme="majorHAnsi" w:hAnsiTheme="majorHAnsi"/>
          <w:sz w:val="20"/>
        </w:rPr>
      </w:pPr>
      <w:r w:rsidRPr="00067951">
        <w:rPr>
          <w:rFonts w:asciiTheme="majorHAnsi" w:hAnsiTheme="majorHAnsi"/>
          <w:sz w:val="20"/>
        </w:rPr>
        <w:t>Career Success</w:t>
      </w:r>
    </w:p>
    <w:p w:rsidR="00FC3F0B" w:rsidRPr="00067951" w:rsidRDefault="002633CF" w:rsidP="00067951">
      <w:pPr>
        <w:pStyle w:val="ListParagraph"/>
        <w:numPr>
          <w:ilvl w:val="0"/>
          <w:numId w:val="5"/>
        </w:numPr>
        <w:spacing w:after="0"/>
        <w:rPr>
          <w:rFonts w:asciiTheme="majorHAnsi" w:hAnsiTheme="majorHAnsi"/>
          <w:sz w:val="20"/>
        </w:rPr>
      </w:pPr>
      <w:r w:rsidRPr="00067951">
        <w:rPr>
          <w:rFonts w:asciiTheme="majorHAnsi" w:hAnsiTheme="majorHAnsi"/>
          <w:sz w:val="20"/>
        </w:rPr>
        <w:t>Illusion versus Reality (how Willy was driving along then all of a sudden he forgets that he’s driving)</w:t>
      </w:r>
      <w:r w:rsidR="00FC3F0B" w:rsidRPr="00067951">
        <w:rPr>
          <w:rFonts w:asciiTheme="majorHAnsi" w:hAnsiTheme="majorHAnsi"/>
          <w:sz w:val="20"/>
        </w:rPr>
        <w:br/>
      </w:r>
    </w:p>
    <w:p w:rsidR="0029037E" w:rsidRPr="00067951" w:rsidRDefault="002633CF" w:rsidP="00067951">
      <w:pPr>
        <w:spacing w:after="0"/>
        <w:rPr>
          <w:rFonts w:asciiTheme="majorHAnsi" w:hAnsiTheme="majorHAnsi"/>
          <w:sz w:val="20"/>
        </w:rPr>
      </w:pPr>
      <w:r w:rsidRPr="00067951">
        <w:rPr>
          <w:rFonts w:asciiTheme="majorHAnsi" w:hAnsiTheme="majorHAnsi"/>
          <w:sz w:val="20"/>
        </w:rPr>
        <w:t>Paragraph 4 (</w:t>
      </w:r>
      <w:r w:rsidR="00755567" w:rsidRPr="00067951">
        <w:rPr>
          <w:rFonts w:asciiTheme="majorHAnsi" w:hAnsiTheme="majorHAnsi"/>
          <w:sz w:val="20"/>
        </w:rPr>
        <w:t>Relationships with his family)</w:t>
      </w:r>
    </w:p>
    <w:p w:rsidR="00755567" w:rsidRPr="00067951" w:rsidRDefault="00755567" w:rsidP="00067951">
      <w:pPr>
        <w:pStyle w:val="ListParagraph"/>
        <w:numPr>
          <w:ilvl w:val="0"/>
          <w:numId w:val="6"/>
        </w:numPr>
        <w:spacing w:after="0"/>
        <w:rPr>
          <w:rFonts w:asciiTheme="majorHAnsi" w:hAnsiTheme="majorHAnsi"/>
          <w:sz w:val="20"/>
        </w:rPr>
      </w:pPr>
      <w:r w:rsidRPr="00067951">
        <w:rPr>
          <w:rFonts w:asciiTheme="majorHAnsi" w:hAnsiTheme="majorHAnsi"/>
          <w:sz w:val="20"/>
        </w:rPr>
        <w:t>First you could talk about how Willy treats Linda in the extract. (Kind of dismissal and angry although he can be calm at random times)</w:t>
      </w:r>
    </w:p>
    <w:p w:rsidR="00755567" w:rsidRPr="00067951" w:rsidRDefault="00755567" w:rsidP="00067951">
      <w:pPr>
        <w:pStyle w:val="ListParagraph"/>
        <w:numPr>
          <w:ilvl w:val="0"/>
          <w:numId w:val="6"/>
        </w:numPr>
        <w:spacing w:after="0"/>
        <w:rPr>
          <w:rFonts w:asciiTheme="majorHAnsi" w:hAnsiTheme="majorHAnsi"/>
          <w:sz w:val="20"/>
        </w:rPr>
      </w:pPr>
      <w:r w:rsidRPr="00067951">
        <w:rPr>
          <w:rFonts w:asciiTheme="majorHAnsi" w:hAnsiTheme="majorHAnsi"/>
          <w:sz w:val="20"/>
        </w:rPr>
        <w:t>You could then go on to quote how this reminds us of how he treats his sons- (With a kind of cold disappointment and anger at Biff)</w:t>
      </w:r>
    </w:p>
    <w:p w:rsidR="00755567" w:rsidRPr="00067951" w:rsidRDefault="00755567" w:rsidP="00067951">
      <w:pPr>
        <w:pStyle w:val="ListParagraph"/>
        <w:numPr>
          <w:ilvl w:val="0"/>
          <w:numId w:val="6"/>
        </w:numPr>
        <w:spacing w:after="0"/>
        <w:rPr>
          <w:rFonts w:asciiTheme="majorHAnsi" w:hAnsiTheme="majorHAnsi"/>
          <w:sz w:val="20"/>
        </w:rPr>
      </w:pPr>
      <w:r w:rsidRPr="00067951">
        <w:rPr>
          <w:rFonts w:asciiTheme="majorHAnsi" w:hAnsiTheme="majorHAnsi"/>
          <w:sz w:val="20"/>
        </w:rPr>
        <w:t>You could also link this to the affair by saying that Willy feels that his family has failed so he tries to start over with ‘The woman’.</w:t>
      </w:r>
    </w:p>
    <w:p w:rsidR="00067951" w:rsidRPr="00067951" w:rsidRDefault="00067951" w:rsidP="00067951">
      <w:pPr>
        <w:spacing w:after="0"/>
        <w:rPr>
          <w:rFonts w:asciiTheme="majorHAnsi" w:hAnsiTheme="majorHAnsi"/>
          <w:sz w:val="20"/>
        </w:rPr>
      </w:pPr>
    </w:p>
    <w:p w:rsidR="00067951" w:rsidRPr="00067951" w:rsidRDefault="00067951" w:rsidP="00067951">
      <w:pPr>
        <w:spacing w:after="0"/>
        <w:rPr>
          <w:rFonts w:asciiTheme="majorHAnsi" w:hAnsiTheme="majorHAnsi"/>
          <w:sz w:val="20"/>
        </w:rPr>
      </w:pPr>
      <w:r w:rsidRPr="00067951">
        <w:rPr>
          <w:rFonts w:asciiTheme="majorHAnsi" w:hAnsiTheme="majorHAnsi"/>
          <w:sz w:val="20"/>
        </w:rPr>
        <w:t>Conclusion</w:t>
      </w:r>
    </w:p>
    <w:p w:rsidR="00067951" w:rsidRPr="00067951" w:rsidRDefault="00067951" w:rsidP="00067951">
      <w:pPr>
        <w:spacing w:after="0"/>
        <w:rPr>
          <w:rFonts w:asciiTheme="majorHAnsi" w:hAnsiTheme="majorHAnsi"/>
          <w:sz w:val="20"/>
        </w:rPr>
      </w:pPr>
      <w:r w:rsidRPr="00067951">
        <w:rPr>
          <w:rFonts w:asciiTheme="majorHAnsi" w:hAnsiTheme="majorHAnsi"/>
          <w:sz w:val="20"/>
        </w:rPr>
        <w:t>In this you basically conclude whatever points you made in the previous paragraphs.</w:t>
      </w:r>
    </w:p>
    <w:p w:rsidR="00067951" w:rsidRPr="00067951" w:rsidRDefault="00067951" w:rsidP="00067951">
      <w:pPr>
        <w:spacing w:after="0"/>
        <w:rPr>
          <w:rFonts w:asciiTheme="majorHAnsi" w:hAnsiTheme="majorHAnsi"/>
          <w:sz w:val="20"/>
        </w:rPr>
      </w:pPr>
    </w:p>
    <w:p w:rsidR="00067951" w:rsidRPr="00067951" w:rsidRDefault="00067951" w:rsidP="00067951">
      <w:pPr>
        <w:spacing w:after="0"/>
        <w:rPr>
          <w:rFonts w:asciiTheme="majorHAnsi" w:hAnsiTheme="majorHAnsi"/>
          <w:b/>
          <w:sz w:val="20"/>
          <w:u w:val="single"/>
        </w:rPr>
      </w:pPr>
      <w:r w:rsidRPr="00067951">
        <w:rPr>
          <w:rFonts w:asciiTheme="majorHAnsi" w:hAnsiTheme="majorHAnsi"/>
          <w:b/>
          <w:sz w:val="20"/>
          <w:u w:val="single"/>
        </w:rPr>
        <w:t>Helpful things to remember</w:t>
      </w:r>
    </w:p>
    <w:p w:rsidR="00067951" w:rsidRPr="00067951" w:rsidRDefault="00067951" w:rsidP="00067951">
      <w:pPr>
        <w:pStyle w:val="ListParagraph"/>
        <w:numPr>
          <w:ilvl w:val="0"/>
          <w:numId w:val="7"/>
        </w:numPr>
        <w:spacing w:after="0"/>
        <w:rPr>
          <w:rFonts w:asciiTheme="majorHAnsi" w:hAnsiTheme="majorHAnsi"/>
          <w:sz w:val="20"/>
        </w:rPr>
      </w:pPr>
      <w:r w:rsidRPr="00067951">
        <w:rPr>
          <w:rFonts w:asciiTheme="majorHAnsi" w:hAnsiTheme="majorHAnsi"/>
          <w:sz w:val="20"/>
        </w:rPr>
        <w:t>In order to get high marks for this question you cannot afford to just quote from within the extract. In order to show off your knowledge of the text you have to quote from other points in the play then link it back to the extract.</w:t>
      </w:r>
    </w:p>
    <w:p w:rsidR="00067951" w:rsidRPr="00067951" w:rsidRDefault="00067951" w:rsidP="00067951">
      <w:pPr>
        <w:pStyle w:val="ListParagraph"/>
        <w:numPr>
          <w:ilvl w:val="0"/>
          <w:numId w:val="7"/>
        </w:numPr>
        <w:spacing w:after="0"/>
        <w:rPr>
          <w:rFonts w:asciiTheme="majorHAnsi" w:hAnsiTheme="majorHAnsi"/>
          <w:sz w:val="20"/>
        </w:rPr>
      </w:pPr>
      <w:r w:rsidRPr="00067951">
        <w:rPr>
          <w:rFonts w:asciiTheme="majorHAnsi" w:hAnsiTheme="majorHAnsi"/>
          <w:sz w:val="20"/>
        </w:rPr>
        <w:t>Also you could give your opinions on how the methods that Arthur Miller uses to describe Willy’s problems affect your opinion of the play or its characters.</w:t>
      </w:r>
    </w:p>
    <w:p w:rsidR="00067951" w:rsidRPr="00067951" w:rsidRDefault="00067951" w:rsidP="00067951">
      <w:pPr>
        <w:pStyle w:val="ListParagraph"/>
        <w:numPr>
          <w:ilvl w:val="0"/>
          <w:numId w:val="7"/>
        </w:numPr>
        <w:spacing w:after="0"/>
        <w:rPr>
          <w:rFonts w:asciiTheme="majorHAnsi" w:hAnsiTheme="majorHAnsi"/>
          <w:sz w:val="20"/>
        </w:rPr>
      </w:pPr>
      <w:r w:rsidRPr="00067951">
        <w:rPr>
          <w:rFonts w:asciiTheme="majorHAnsi" w:hAnsiTheme="majorHAnsi"/>
          <w:sz w:val="20"/>
        </w:rPr>
        <w:t xml:space="preserve">You must also remember to </w:t>
      </w:r>
      <w:r w:rsidRPr="00067951">
        <w:rPr>
          <w:rFonts w:asciiTheme="majorHAnsi" w:hAnsiTheme="majorHAnsi"/>
          <w:b/>
          <w:sz w:val="20"/>
          <w:u w:val="single"/>
        </w:rPr>
        <w:t>Always</w:t>
      </w:r>
      <w:r w:rsidRPr="00067951">
        <w:rPr>
          <w:rFonts w:asciiTheme="majorHAnsi" w:eastAsiaTheme="minorEastAsia" w:hAnsiTheme="majorHAnsi" w:hint="eastAsia"/>
          <w:sz w:val="20"/>
          <w:lang w:eastAsia="zh-CN"/>
        </w:rPr>
        <w:t xml:space="preserve"> link </w:t>
      </w:r>
      <w:r w:rsidRPr="00067951">
        <w:rPr>
          <w:rFonts w:asciiTheme="majorHAnsi" w:eastAsiaTheme="minorEastAsia" w:hAnsiTheme="majorHAnsi"/>
          <w:sz w:val="20"/>
          <w:lang w:eastAsia="zh-CN"/>
        </w:rPr>
        <w:t>whatever</w:t>
      </w:r>
      <w:r w:rsidRPr="00067951">
        <w:rPr>
          <w:rFonts w:asciiTheme="majorHAnsi" w:eastAsiaTheme="minorEastAsia" w:hAnsiTheme="majorHAnsi" w:hint="eastAsia"/>
          <w:sz w:val="20"/>
          <w:lang w:eastAsia="zh-CN"/>
        </w:rPr>
        <w:t xml:space="preserve"> point you make back to the question and don</w:t>
      </w:r>
      <w:r w:rsidRPr="00067951">
        <w:rPr>
          <w:rFonts w:asciiTheme="majorHAnsi" w:eastAsiaTheme="minorEastAsia" w:hAnsiTheme="majorHAnsi"/>
          <w:sz w:val="20"/>
          <w:lang w:eastAsia="zh-CN"/>
        </w:rPr>
        <w:t>’</w:t>
      </w:r>
      <w:r w:rsidRPr="00067951">
        <w:rPr>
          <w:rFonts w:asciiTheme="majorHAnsi" w:eastAsiaTheme="minorEastAsia" w:hAnsiTheme="majorHAnsi" w:hint="eastAsia"/>
          <w:sz w:val="20"/>
          <w:lang w:eastAsia="zh-CN"/>
        </w:rPr>
        <w:t xml:space="preserve">t </w:t>
      </w:r>
      <w:r w:rsidRPr="00067951">
        <w:rPr>
          <w:rFonts w:asciiTheme="majorHAnsi" w:eastAsiaTheme="minorEastAsia" w:hAnsiTheme="majorHAnsi"/>
          <w:sz w:val="20"/>
          <w:lang w:eastAsia="zh-CN"/>
        </w:rPr>
        <w:t>forget</w:t>
      </w:r>
      <w:r w:rsidRPr="00067951">
        <w:rPr>
          <w:rFonts w:asciiTheme="majorHAnsi" w:eastAsiaTheme="minorEastAsia" w:hAnsiTheme="majorHAnsi" w:hint="eastAsia"/>
          <w:sz w:val="20"/>
          <w:lang w:eastAsia="zh-CN"/>
        </w:rPr>
        <w:t xml:space="preserve"> to back up your points with quotes from the play.</w:t>
      </w:r>
    </w:p>
    <w:sectPr w:rsidR="00067951" w:rsidRPr="00067951" w:rsidSect="0029037E">
      <w:head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A1" w:rsidRDefault="004F00A1" w:rsidP="00E55065">
      <w:pPr>
        <w:spacing w:after="0"/>
      </w:pPr>
      <w:r>
        <w:separator/>
      </w:r>
    </w:p>
  </w:endnote>
  <w:endnote w:type="continuationSeparator" w:id="0">
    <w:p w:rsidR="004F00A1" w:rsidRDefault="004F00A1" w:rsidP="00E550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A1" w:rsidRDefault="004F00A1" w:rsidP="00E55065">
      <w:pPr>
        <w:spacing w:after="0"/>
      </w:pPr>
      <w:r>
        <w:separator/>
      </w:r>
    </w:p>
  </w:footnote>
  <w:footnote w:type="continuationSeparator" w:id="0">
    <w:p w:rsidR="004F00A1" w:rsidRDefault="004F00A1" w:rsidP="00E550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2A" w:rsidRPr="00755567" w:rsidRDefault="00755567">
    <w:pPr>
      <w:pStyle w:val="Header"/>
      <w:rPr>
        <w:rFonts w:asciiTheme="majorHAnsi" w:hAnsiTheme="majorHAnsi"/>
        <w:lang w:val="en-US"/>
      </w:rPr>
    </w:pPr>
    <w:r>
      <w:rPr>
        <w:rFonts w:asciiTheme="majorHAnsi" w:hAnsiTheme="majorHAnsi"/>
        <w:lang w:val="en-US"/>
      </w:rPr>
      <w:t>Brandon &amp;Emily 11D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7BB"/>
    <w:multiLevelType w:val="hybridMultilevel"/>
    <w:tmpl w:val="286AC50C"/>
    <w:lvl w:ilvl="0" w:tplc="7384F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970EB"/>
    <w:multiLevelType w:val="multilevel"/>
    <w:tmpl w:val="A386C48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
    <w:nsid w:val="31391E21"/>
    <w:multiLevelType w:val="hybridMultilevel"/>
    <w:tmpl w:val="B6F2055A"/>
    <w:lvl w:ilvl="0" w:tplc="5950B2E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00EE1"/>
    <w:multiLevelType w:val="hybridMultilevel"/>
    <w:tmpl w:val="E3C6D37E"/>
    <w:lvl w:ilvl="0" w:tplc="7384F0F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2702E4"/>
    <w:multiLevelType w:val="hybridMultilevel"/>
    <w:tmpl w:val="12EEAE6E"/>
    <w:lvl w:ilvl="0" w:tplc="7384F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5011E"/>
    <w:multiLevelType w:val="hybridMultilevel"/>
    <w:tmpl w:val="7E88CEF8"/>
    <w:lvl w:ilvl="0" w:tplc="7384F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97FD6"/>
    <w:multiLevelType w:val="hybridMultilevel"/>
    <w:tmpl w:val="A386C48C"/>
    <w:lvl w:ilvl="0" w:tplc="7384F0F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29037E"/>
    <w:rsid w:val="00067951"/>
    <w:rsid w:val="002633CF"/>
    <w:rsid w:val="0029037E"/>
    <w:rsid w:val="0029641B"/>
    <w:rsid w:val="00363EF6"/>
    <w:rsid w:val="004F00A1"/>
    <w:rsid w:val="00755567"/>
    <w:rsid w:val="009E782A"/>
    <w:rsid w:val="00E55065"/>
    <w:rsid w:val="00FC3F0B"/>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D67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037E"/>
    <w:pPr>
      <w:tabs>
        <w:tab w:val="center" w:pos="4320"/>
        <w:tab w:val="right" w:pos="8640"/>
      </w:tabs>
      <w:spacing w:after="0"/>
    </w:pPr>
  </w:style>
  <w:style w:type="character" w:customStyle="1" w:styleId="HeaderChar">
    <w:name w:val="Header Char"/>
    <w:basedOn w:val="DefaultParagraphFont"/>
    <w:link w:val="Header"/>
    <w:uiPriority w:val="99"/>
    <w:semiHidden/>
    <w:rsid w:val="0029037E"/>
    <w:rPr>
      <w:lang w:val="en-GB"/>
    </w:rPr>
  </w:style>
  <w:style w:type="paragraph" w:styleId="Footer">
    <w:name w:val="footer"/>
    <w:basedOn w:val="Normal"/>
    <w:link w:val="FooterChar"/>
    <w:uiPriority w:val="99"/>
    <w:semiHidden/>
    <w:unhideWhenUsed/>
    <w:rsid w:val="0029037E"/>
    <w:pPr>
      <w:tabs>
        <w:tab w:val="center" w:pos="4320"/>
        <w:tab w:val="right" w:pos="8640"/>
      </w:tabs>
      <w:spacing w:after="0"/>
    </w:pPr>
  </w:style>
  <w:style w:type="character" w:customStyle="1" w:styleId="FooterChar">
    <w:name w:val="Footer Char"/>
    <w:basedOn w:val="DefaultParagraphFont"/>
    <w:link w:val="Footer"/>
    <w:uiPriority w:val="99"/>
    <w:semiHidden/>
    <w:rsid w:val="0029037E"/>
    <w:rPr>
      <w:lang w:val="en-GB"/>
    </w:rPr>
  </w:style>
  <w:style w:type="paragraph" w:styleId="ListParagraph">
    <w:name w:val="List Paragraph"/>
    <w:basedOn w:val="Normal"/>
    <w:uiPriority w:val="34"/>
    <w:qFormat/>
    <w:rsid w:val="002903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Henry</dc:creator>
  <cp:lastModifiedBy>Brandon Lim</cp:lastModifiedBy>
  <cp:revision>2</cp:revision>
  <dcterms:created xsi:type="dcterms:W3CDTF">2010-09-27T07:52:00Z</dcterms:created>
  <dcterms:modified xsi:type="dcterms:W3CDTF">2010-09-27T07:52:00Z</dcterms:modified>
</cp:coreProperties>
</file>